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08450" w14:textId="77777777" w:rsidR="00E75F49" w:rsidRDefault="002B1E04">
      <w:r>
        <w:rPr>
          <w:noProof/>
        </w:rPr>
        <w:drawing>
          <wp:inline distT="0" distB="0" distL="0" distR="0" wp14:anchorId="0A6CFE2F" wp14:editId="12600022">
            <wp:extent cx="6362700" cy="762000"/>
            <wp:effectExtent l="0" t="0" r="0" b="0"/>
            <wp:docPr id="41" name="Picture 41" descr="Deanery-banner"/>
            <wp:cNvGraphicFramePr/>
            <a:graphic xmlns:a="http://schemas.openxmlformats.org/drawingml/2006/main">
              <a:graphicData uri="http://schemas.openxmlformats.org/drawingml/2006/picture">
                <pic:pic xmlns:pic="http://schemas.openxmlformats.org/drawingml/2006/picture">
                  <pic:nvPicPr>
                    <pic:cNvPr id="41" name="Picture 41" descr="Deanery-banner"/>
                    <pic:cNvPicPr/>
                  </pic:nvPicPr>
                  <pic:blipFill>
                    <a:blip r:embed="rId6" cstate="print"/>
                    <a:srcRect/>
                    <a:stretch>
                      <a:fillRect/>
                    </a:stretch>
                  </pic:blipFill>
                  <pic:spPr bwMode="auto">
                    <a:xfrm>
                      <a:off x="0" y="0"/>
                      <a:ext cx="6362700" cy="762000"/>
                    </a:xfrm>
                    <a:prstGeom prst="rect">
                      <a:avLst/>
                    </a:prstGeom>
                    <a:noFill/>
                    <a:ln w="9525">
                      <a:noFill/>
                      <a:miter lim="800000"/>
                      <a:headEnd/>
                      <a:tailEnd/>
                    </a:ln>
                  </pic:spPr>
                </pic:pic>
              </a:graphicData>
            </a:graphic>
          </wp:inline>
        </w:drawing>
      </w:r>
    </w:p>
    <w:p w14:paraId="61B2743F" w14:textId="1810F046" w:rsidR="004107B3" w:rsidRPr="002B1E04" w:rsidRDefault="004107B3" w:rsidP="002B1E04">
      <w:pPr>
        <w:spacing w:after="0" w:line="240" w:lineRule="auto"/>
        <w:rPr>
          <w:rFonts w:ascii="Gill Sans MT" w:hAnsi="Gill Sans MT"/>
          <w:b/>
          <w:sz w:val="28"/>
          <w:szCs w:val="28"/>
        </w:rPr>
      </w:pPr>
      <w:r>
        <w:rPr>
          <w:rFonts w:ascii="Gill Sans MT" w:hAnsi="Gill Sans MT"/>
          <w:b/>
          <w:sz w:val="28"/>
          <w:szCs w:val="28"/>
        </w:rPr>
        <w:t>Mission Opportunity Fund:</w:t>
      </w:r>
      <w:r w:rsidR="00881A0D">
        <w:rPr>
          <w:rFonts w:ascii="Gill Sans MT" w:hAnsi="Gill Sans MT"/>
          <w:b/>
          <w:sz w:val="28"/>
          <w:szCs w:val="28"/>
        </w:rPr>
        <w:t xml:space="preserve"> Mission 2026</w:t>
      </w:r>
    </w:p>
    <w:p w14:paraId="16228C8D" w14:textId="77777777" w:rsidR="002B1E04" w:rsidRDefault="002B1E04" w:rsidP="002B1E04">
      <w:pPr>
        <w:spacing w:after="0" w:line="240" w:lineRule="auto"/>
        <w:rPr>
          <w:rFonts w:ascii="Gill Sans MT" w:hAnsi="Gill Sans MT"/>
          <w:sz w:val="24"/>
          <w:szCs w:val="24"/>
        </w:rPr>
      </w:pPr>
    </w:p>
    <w:p w14:paraId="5E1B0934" w14:textId="77777777" w:rsidR="00881A0D" w:rsidRPr="00881A0D" w:rsidRDefault="00881A0D" w:rsidP="00881A0D">
      <w:pPr>
        <w:jc w:val="center"/>
        <w:rPr>
          <w:rFonts w:ascii="Gill Sans MT" w:eastAsia="Gill Sans MT" w:hAnsi="Gill Sans MT" w:cs="Gill Sans MT"/>
          <w:i/>
          <w:iCs/>
          <w:sz w:val="24"/>
          <w:szCs w:val="24"/>
        </w:rPr>
      </w:pPr>
      <w:r w:rsidRPr="00881A0D">
        <w:rPr>
          <w:rFonts w:ascii="Gill Sans MT" w:eastAsia="Gill Sans MT" w:hAnsi="Gill Sans MT" w:cs="Gill Sans MT"/>
          <w:i/>
          <w:iCs/>
          <w:sz w:val="24"/>
          <w:szCs w:val="24"/>
        </w:rPr>
        <w:t>How, then, can they call on the one they have not believed in? And how can they believe in the one of whom they have not heard? And how can they hear without someone preaching to them? And how can anyone preach unless they are sent? As it is written: ‘How beautiful are the feet of those who bring good news!’</w:t>
      </w:r>
    </w:p>
    <w:p w14:paraId="4E3D0933" w14:textId="77777777" w:rsidR="00881A0D" w:rsidRPr="00881A0D" w:rsidRDefault="00881A0D" w:rsidP="00881A0D">
      <w:pPr>
        <w:jc w:val="center"/>
        <w:rPr>
          <w:rFonts w:ascii="Gill Sans MT" w:eastAsia="Gill Sans MT" w:hAnsi="Gill Sans MT" w:cs="Gill Sans MT"/>
          <w:i/>
          <w:iCs/>
          <w:sz w:val="24"/>
          <w:szCs w:val="24"/>
        </w:rPr>
      </w:pPr>
      <w:r w:rsidRPr="00881A0D">
        <w:rPr>
          <w:rFonts w:ascii="Gill Sans MT" w:eastAsia="Gill Sans MT" w:hAnsi="Gill Sans MT" w:cs="Gill Sans MT"/>
          <w:i/>
          <w:iCs/>
          <w:sz w:val="24"/>
          <w:szCs w:val="24"/>
        </w:rPr>
        <w:t>Romans10:14-15</w:t>
      </w:r>
    </w:p>
    <w:p w14:paraId="1696C64B" w14:textId="0EEAE98E" w:rsidR="00881A0D" w:rsidRPr="00881A0D" w:rsidRDefault="006C48E5" w:rsidP="00881A0D">
      <w:pPr>
        <w:jc w:val="center"/>
        <w:rPr>
          <w:rFonts w:ascii="Gill Sans MT" w:eastAsia="Gill Sans MT" w:hAnsi="Gill Sans MT" w:cs="Gill Sans MT"/>
          <w:sz w:val="24"/>
          <w:szCs w:val="24"/>
        </w:rPr>
      </w:pPr>
      <w:r>
        <w:rPr>
          <w:rFonts w:ascii="Gill Sans MT" w:eastAsia="Gill Sans MT" w:hAnsi="Gill Sans MT" w:cs="Gill Sans MT"/>
          <w:noProof/>
          <w:sz w:val="24"/>
          <w:szCs w:val="24"/>
        </w:rPr>
        <w:drawing>
          <wp:inline distT="0" distB="0" distL="0" distR="0" wp14:anchorId="650EA78D" wp14:editId="70889551">
            <wp:extent cx="6481209" cy="638175"/>
            <wp:effectExtent l="0" t="0" r="0" b="0"/>
            <wp:docPr id="2078080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080915" name="Picture 2078080915"/>
                    <pic:cNvPicPr/>
                  </pic:nvPicPr>
                  <pic:blipFill>
                    <a:blip r:embed="rId7">
                      <a:extLst>
                        <a:ext uri="{28A0092B-C50C-407E-A947-70E740481C1C}">
                          <a14:useLocalDpi xmlns:a14="http://schemas.microsoft.com/office/drawing/2010/main" val="0"/>
                        </a:ext>
                      </a:extLst>
                    </a:blip>
                    <a:stretch>
                      <a:fillRect/>
                    </a:stretch>
                  </pic:blipFill>
                  <pic:spPr>
                    <a:xfrm>
                      <a:off x="0" y="0"/>
                      <a:ext cx="6517774" cy="641775"/>
                    </a:xfrm>
                    <a:prstGeom prst="rect">
                      <a:avLst/>
                    </a:prstGeom>
                  </pic:spPr>
                </pic:pic>
              </a:graphicData>
            </a:graphic>
          </wp:inline>
        </w:drawing>
      </w:r>
    </w:p>
    <w:p w14:paraId="26C7602E" w14:textId="77777777" w:rsidR="006C48E5" w:rsidRDefault="006C48E5" w:rsidP="006C48E5">
      <w:pPr>
        <w:spacing w:after="0" w:line="240" w:lineRule="auto"/>
        <w:jc w:val="center"/>
        <w:rPr>
          <w:rFonts w:ascii="Gill Sans MT" w:eastAsia="Gill Sans MT" w:hAnsi="Gill Sans MT" w:cs="Gill Sans MT"/>
          <w:sz w:val="24"/>
          <w:szCs w:val="24"/>
        </w:rPr>
      </w:pPr>
      <w:r>
        <w:rPr>
          <w:rFonts w:ascii="Gill Sans MT" w:eastAsia="Gill Sans MT" w:hAnsi="Gill Sans MT" w:cs="Gill Sans MT"/>
          <w:sz w:val="24"/>
          <w:szCs w:val="24"/>
        </w:rPr>
        <w:t>What stage have you reached in your Parish’s mission to the community?</w:t>
      </w:r>
    </w:p>
    <w:p w14:paraId="0F930778" w14:textId="557E0ECC" w:rsidR="006C48E5" w:rsidRDefault="006C48E5" w:rsidP="006C48E5">
      <w:pPr>
        <w:spacing w:after="0" w:line="240" w:lineRule="auto"/>
        <w:jc w:val="center"/>
        <w:rPr>
          <w:rFonts w:ascii="Gill Sans MT" w:eastAsia="Gill Sans MT" w:hAnsi="Gill Sans MT" w:cs="Gill Sans MT"/>
          <w:sz w:val="24"/>
          <w:szCs w:val="24"/>
        </w:rPr>
      </w:pPr>
      <w:r>
        <w:rPr>
          <w:rFonts w:ascii="Gill Sans MT" w:eastAsia="Gill Sans MT" w:hAnsi="Gill Sans MT" w:cs="Gill Sans MT"/>
          <w:sz w:val="24"/>
          <w:szCs w:val="24"/>
        </w:rPr>
        <w:t>Are you researching, planning, training, sending, evangelising,</w:t>
      </w:r>
    </w:p>
    <w:p w14:paraId="1624253F" w14:textId="6B1B40D4" w:rsidR="006C48E5" w:rsidRDefault="006C48E5" w:rsidP="006C48E5">
      <w:pPr>
        <w:spacing w:after="0" w:line="240" w:lineRule="auto"/>
        <w:jc w:val="center"/>
        <w:rPr>
          <w:rFonts w:ascii="Gill Sans MT" w:eastAsia="Gill Sans MT" w:hAnsi="Gill Sans MT" w:cs="Gill Sans MT"/>
          <w:sz w:val="24"/>
          <w:szCs w:val="24"/>
        </w:rPr>
      </w:pPr>
      <w:r>
        <w:rPr>
          <w:rFonts w:ascii="Gill Sans MT" w:eastAsia="Gill Sans MT" w:hAnsi="Gill Sans MT" w:cs="Gill Sans MT"/>
          <w:sz w:val="24"/>
          <w:szCs w:val="24"/>
        </w:rPr>
        <w:t>encouraging, welcoming, celebrating, nurturing?</w:t>
      </w:r>
    </w:p>
    <w:p w14:paraId="0D1C2905" w14:textId="77777777" w:rsidR="006C48E5" w:rsidRDefault="006C48E5" w:rsidP="006C48E5">
      <w:pPr>
        <w:spacing w:after="0" w:line="240" w:lineRule="auto"/>
        <w:jc w:val="center"/>
        <w:rPr>
          <w:rFonts w:ascii="Gill Sans MT" w:eastAsia="Gill Sans MT" w:hAnsi="Gill Sans MT" w:cs="Gill Sans MT"/>
          <w:sz w:val="24"/>
          <w:szCs w:val="24"/>
        </w:rPr>
      </w:pPr>
    </w:p>
    <w:p w14:paraId="7F8B3DAF" w14:textId="51C21EEF" w:rsidR="006C48E5" w:rsidRDefault="00881A0D" w:rsidP="006C48E5">
      <w:pPr>
        <w:spacing w:after="0" w:line="240" w:lineRule="auto"/>
        <w:rPr>
          <w:rFonts w:ascii="Gill Sans MT" w:eastAsia="Gill Sans MT" w:hAnsi="Gill Sans MT" w:cs="Gill Sans MT"/>
          <w:sz w:val="24"/>
          <w:szCs w:val="24"/>
        </w:rPr>
      </w:pPr>
      <w:r w:rsidRPr="00881A0D">
        <w:rPr>
          <w:rFonts w:ascii="Gill Sans MT" w:eastAsia="Gill Sans MT" w:hAnsi="Gill Sans MT" w:cs="Gill Sans MT"/>
          <w:sz w:val="24"/>
          <w:szCs w:val="24"/>
        </w:rPr>
        <w:t xml:space="preserve">Each one of our 24 Parishes is unique. Unique people in a unique setting of course, but </w:t>
      </w:r>
      <w:r>
        <w:rPr>
          <w:rFonts w:ascii="Gill Sans MT" w:eastAsia="Gill Sans MT" w:hAnsi="Gill Sans MT" w:cs="Gill Sans MT"/>
          <w:sz w:val="24"/>
          <w:szCs w:val="24"/>
        </w:rPr>
        <w:t>your approach to mission is unique too,</w:t>
      </w:r>
      <w:r w:rsidRPr="00881A0D">
        <w:rPr>
          <w:rFonts w:ascii="Gill Sans MT" w:eastAsia="Gill Sans MT" w:hAnsi="Gill Sans MT" w:cs="Gill Sans MT"/>
          <w:sz w:val="24"/>
          <w:szCs w:val="24"/>
        </w:rPr>
        <w:t xml:space="preserve"> as is the progress </w:t>
      </w:r>
      <w:r>
        <w:rPr>
          <w:rFonts w:ascii="Gill Sans MT" w:eastAsia="Gill Sans MT" w:hAnsi="Gill Sans MT" w:cs="Gill Sans MT"/>
          <w:sz w:val="24"/>
          <w:szCs w:val="24"/>
        </w:rPr>
        <w:t>you</w:t>
      </w:r>
      <w:r w:rsidRPr="00881A0D">
        <w:rPr>
          <w:rFonts w:ascii="Gill Sans MT" w:eastAsia="Gill Sans MT" w:hAnsi="Gill Sans MT" w:cs="Gill Sans MT"/>
          <w:sz w:val="24"/>
          <w:szCs w:val="24"/>
        </w:rPr>
        <w:t xml:space="preserve"> have made to date in </w:t>
      </w:r>
      <w:r>
        <w:rPr>
          <w:rFonts w:ascii="Gill Sans MT" w:eastAsia="Gill Sans MT" w:hAnsi="Gill Sans MT" w:cs="Gill Sans MT"/>
          <w:sz w:val="24"/>
          <w:szCs w:val="24"/>
        </w:rPr>
        <w:t>your</w:t>
      </w:r>
      <w:r w:rsidRPr="00881A0D">
        <w:rPr>
          <w:rFonts w:ascii="Gill Sans MT" w:eastAsia="Gill Sans MT" w:hAnsi="Gill Sans MT" w:cs="Gill Sans MT"/>
          <w:sz w:val="24"/>
          <w:szCs w:val="24"/>
        </w:rPr>
        <w:t xml:space="preserve"> mission</w:t>
      </w:r>
      <w:r>
        <w:rPr>
          <w:rFonts w:ascii="Gill Sans MT" w:eastAsia="Gill Sans MT" w:hAnsi="Gill Sans MT" w:cs="Gill Sans MT"/>
          <w:sz w:val="24"/>
          <w:szCs w:val="24"/>
        </w:rPr>
        <w:t xml:space="preserve"> within the community</w:t>
      </w:r>
      <w:r w:rsidRPr="00881A0D">
        <w:rPr>
          <w:rFonts w:ascii="Gill Sans MT" w:eastAsia="Gill Sans MT" w:hAnsi="Gill Sans MT" w:cs="Gill Sans MT"/>
          <w:sz w:val="24"/>
          <w:szCs w:val="24"/>
        </w:rPr>
        <w:t xml:space="preserve">. </w:t>
      </w:r>
      <w:r w:rsidR="006C48E5">
        <w:rPr>
          <w:rFonts w:ascii="Gill Sans MT" w:eastAsia="Gill Sans MT" w:hAnsi="Gill Sans MT" w:cs="Gill Sans MT"/>
          <w:sz w:val="24"/>
          <w:szCs w:val="24"/>
        </w:rPr>
        <w:t>We are delighted that the Diocese of Chelmsford have approved our application for a grant from the Mission Opportunity Fund to take our Parishes on to the next stage in mission in the coming year.</w:t>
      </w:r>
    </w:p>
    <w:p w14:paraId="1B995929" w14:textId="77777777" w:rsidR="006C48E5" w:rsidRDefault="006C48E5" w:rsidP="006C48E5">
      <w:pPr>
        <w:spacing w:after="0" w:line="240" w:lineRule="auto"/>
        <w:rPr>
          <w:rFonts w:ascii="Gill Sans MT" w:eastAsia="Gill Sans MT" w:hAnsi="Gill Sans MT" w:cs="Gill Sans MT"/>
          <w:sz w:val="24"/>
          <w:szCs w:val="24"/>
        </w:rPr>
      </w:pPr>
    </w:p>
    <w:p w14:paraId="3C6D72F0" w14:textId="1645310A" w:rsidR="006C48E5" w:rsidRDefault="006C48E5" w:rsidP="006C48E5">
      <w:pPr>
        <w:spacing w:after="0" w:line="240" w:lineRule="auto"/>
        <w:rPr>
          <w:rFonts w:ascii="Gill Sans MT" w:eastAsia="Gill Sans MT" w:hAnsi="Gill Sans MT" w:cs="Gill Sans MT"/>
          <w:sz w:val="24"/>
          <w:szCs w:val="24"/>
        </w:rPr>
      </w:pPr>
      <w:r>
        <w:rPr>
          <w:rFonts w:ascii="Gill Sans MT" w:eastAsia="Gill Sans MT" w:hAnsi="Gill Sans MT" w:cs="Gill Sans MT"/>
          <w:sz w:val="24"/>
          <w:szCs w:val="24"/>
        </w:rPr>
        <w:t>Grants to Parishes/Benefices are likely to be in the region of £1,500. Here’s how to apply:</w:t>
      </w:r>
    </w:p>
    <w:p w14:paraId="2E51410E" w14:textId="77777777" w:rsidR="006C48E5" w:rsidRDefault="006C48E5" w:rsidP="006C48E5">
      <w:pPr>
        <w:spacing w:after="0" w:line="240" w:lineRule="auto"/>
        <w:rPr>
          <w:rFonts w:ascii="Gill Sans MT" w:eastAsia="Gill Sans MT" w:hAnsi="Gill Sans MT" w:cs="Gill Sans MT"/>
          <w:sz w:val="24"/>
          <w:szCs w:val="24"/>
        </w:rPr>
      </w:pPr>
    </w:p>
    <w:p w14:paraId="01DD4291" w14:textId="0A32138E" w:rsidR="006C48E5" w:rsidRDefault="006C48E5" w:rsidP="006C48E5">
      <w:pPr>
        <w:pStyle w:val="ListParagraph"/>
        <w:numPr>
          <w:ilvl w:val="0"/>
          <w:numId w:val="6"/>
        </w:numPr>
        <w:spacing w:after="0" w:line="240" w:lineRule="auto"/>
        <w:rPr>
          <w:rFonts w:ascii="Gill Sans MT" w:eastAsia="Gill Sans MT" w:hAnsi="Gill Sans MT" w:cs="Gill Sans MT"/>
          <w:sz w:val="24"/>
          <w:szCs w:val="24"/>
        </w:rPr>
      </w:pPr>
      <w:r>
        <w:rPr>
          <w:rFonts w:ascii="Gill Sans MT" w:eastAsia="Gill Sans MT" w:hAnsi="Gill Sans MT" w:cs="Gill Sans MT"/>
          <w:sz w:val="24"/>
          <w:szCs w:val="24"/>
        </w:rPr>
        <w:t>Work out what stage you are at, and the progress you want to make. By looking at Romans 10, our list of words or your own Plan, tell us briefly.</w:t>
      </w:r>
    </w:p>
    <w:p w14:paraId="2B31ACC2" w14:textId="3DF8F387" w:rsidR="006C48E5" w:rsidRDefault="006C48E5" w:rsidP="006C48E5">
      <w:pPr>
        <w:pStyle w:val="ListParagraph"/>
        <w:numPr>
          <w:ilvl w:val="0"/>
          <w:numId w:val="6"/>
        </w:numPr>
        <w:spacing w:after="0" w:line="240" w:lineRule="auto"/>
        <w:rPr>
          <w:rFonts w:ascii="Gill Sans MT" w:eastAsia="Gill Sans MT" w:hAnsi="Gill Sans MT" w:cs="Gill Sans MT"/>
          <w:sz w:val="24"/>
          <w:szCs w:val="24"/>
        </w:rPr>
      </w:pPr>
      <w:r>
        <w:rPr>
          <w:rFonts w:ascii="Gill Sans MT" w:eastAsia="Gill Sans MT" w:hAnsi="Gill Sans MT" w:cs="Gill Sans MT"/>
          <w:sz w:val="24"/>
          <w:szCs w:val="24"/>
        </w:rPr>
        <w:t>Tell us how you would use the grant. It might be</w:t>
      </w:r>
      <w:r w:rsidR="00540358">
        <w:rPr>
          <w:rFonts w:ascii="Gill Sans MT" w:eastAsia="Gill Sans MT" w:hAnsi="Gill Sans MT" w:cs="Gill Sans MT"/>
          <w:sz w:val="24"/>
          <w:szCs w:val="24"/>
        </w:rPr>
        <w:t>, for instance,</w:t>
      </w:r>
      <w:r>
        <w:rPr>
          <w:rFonts w:ascii="Gill Sans MT" w:eastAsia="Gill Sans MT" w:hAnsi="Gill Sans MT" w:cs="Gill Sans MT"/>
          <w:sz w:val="24"/>
          <w:szCs w:val="24"/>
        </w:rPr>
        <w:t xml:space="preserve"> to </w:t>
      </w:r>
      <w:r w:rsidR="00540358">
        <w:rPr>
          <w:rFonts w:ascii="Gill Sans MT" w:eastAsia="Gill Sans MT" w:hAnsi="Gill Sans MT" w:cs="Gill Sans MT"/>
          <w:sz w:val="24"/>
          <w:szCs w:val="24"/>
        </w:rPr>
        <w:t xml:space="preserve">train people in mission, develop or hold an </w:t>
      </w:r>
      <w:r w:rsidR="007A13F8">
        <w:rPr>
          <w:rFonts w:ascii="Gill Sans MT" w:eastAsia="Gill Sans MT" w:hAnsi="Gill Sans MT" w:cs="Gill Sans MT"/>
          <w:sz w:val="24"/>
          <w:szCs w:val="24"/>
        </w:rPr>
        <w:t xml:space="preserve">evangelistic </w:t>
      </w:r>
      <w:r w:rsidR="00540358">
        <w:rPr>
          <w:rFonts w:ascii="Gill Sans MT" w:eastAsia="Gill Sans MT" w:hAnsi="Gill Sans MT" w:cs="Gill Sans MT"/>
          <w:sz w:val="24"/>
          <w:szCs w:val="24"/>
        </w:rPr>
        <w:t>event, make the Church building more welcoming or run a nurture programme.</w:t>
      </w:r>
      <w:r w:rsidR="007A13F8">
        <w:rPr>
          <w:rFonts w:ascii="Gill Sans MT" w:eastAsia="Gill Sans MT" w:hAnsi="Gill Sans MT" w:cs="Gill Sans MT"/>
          <w:sz w:val="24"/>
          <w:szCs w:val="24"/>
        </w:rPr>
        <w:t xml:space="preserve"> If it’s mission-related, it qualifies!</w:t>
      </w:r>
    </w:p>
    <w:p w14:paraId="73246A75" w14:textId="0AE6251C" w:rsidR="00540358" w:rsidRDefault="00540358" w:rsidP="006C48E5">
      <w:pPr>
        <w:pStyle w:val="ListParagraph"/>
        <w:numPr>
          <w:ilvl w:val="0"/>
          <w:numId w:val="6"/>
        </w:numPr>
        <w:spacing w:after="0" w:line="240" w:lineRule="auto"/>
        <w:rPr>
          <w:rFonts w:ascii="Gill Sans MT" w:eastAsia="Gill Sans MT" w:hAnsi="Gill Sans MT" w:cs="Gill Sans MT"/>
          <w:sz w:val="24"/>
          <w:szCs w:val="24"/>
        </w:rPr>
      </w:pPr>
      <w:r>
        <w:rPr>
          <w:rFonts w:ascii="Gill Sans MT" w:eastAsia="Gill Sans MT" w:hAnsi="Gill Sans MT" w:cs="Gill Sans MT"/>
          <w:sz w:val="24"/>
          <w:szCs w:val="24"/>
        </w:rPr>
        <w:t xml:space="preserve">Tell us how much </w:t>
      </w:r>
      <w:r w:rsidR="007A13F8">
        <w:rPr>
          <w:rFonts w:ascii="Gill Sans MT" w:eastAsia="Gill Sans MT" w:hAnsi="Gill Sans MT" w:cs="Gill Sans MT"/>
          <w:sz w:val="24"/>
          <w:szCs w:val="24"/>
        </w:rPr>
        <w:t>your work</w:t>
      </w:r>
      <w:r>
        <w:rPr>
          <w:rFonts w:ascii="Gill Sans MT" w:eastAsia="Gill Sans MT" w:hAnsi="Gill Sans MT" w:cs="Gill Sans MT"/>
          <w:sz w:val="24"/>
          <w:szCs w:val="24"/>
        </w:rPr>
        <w:t xml:space="preserve"> is likely to cost, and how much (if any) you plan to contribute.</w:t>
      </w:r>
    </w:p>
    <w:p w14:paraId="73C7FAAE" w14:textId="77777777" w:rsidR="00540358" w:rsidRDefault="00540358" w:rsidP="00540358">
      <w:pPr>
        <w:spacing w:after="0" w:line="240" w:lineRule="auto"/>
        <w:rPr>
          <w:rFonts w:ascii="Gill Sans MT" w:eastAsia="Gill Sans MT" w:hAnsi="Gill Sans MT" w:cs="Gill Sans MT"/>
          <w:sz w:val="24"/>
          <w:szCs w:val="24"/>
        </w:rPr>
      </w:pPr>
    </w:p>
    <w:p w14:paraId="7F61FB22" w14:textId="2915C0A3" w:rsidR="00540358" w:rsidRDefault="00540358" w:rsidP="00540358">
      <w:pPr>
        <w:spacing w:after="0" w:line="240" w:lineRule="auto"/>
        <w:rPr>
          <w:rFonts w:ascii="Gill Sans MT" w:eastAsia="Gill Sans MT" w:hAnsi="Gill Sans MT" w:cs="Gill Sans MT"/>
          <w:sz w:val="24"/>
          <w:szCs w:val="24"/>
        </w:rPr>
      </w:pPr>
      <w:r>
        <w:rPr>
          <w:rFonts w:ascii="Gill Sans MT" w:eastAsia="Gill Sans MT" w:hAnsi="Gill Sans MT" w:cs="Gill Sans MT"/>
          <w:sz w:val="24"/>
          <w:szCs w:val="24"/>
        </w:rPr>
        <w:t xml:space="preserve">It’s as simple as that. As </w:t>
      </w:r>
      <w:r w:rsidR="007A13F8">
        <w:rPr>
          <w:rFonts w:ascii="Gill Sans MT" w:eastAsia="Gill Sans MT" w:hAnsi="Gill Sans MT" w:cs="Gill Sans MT"/>
          <w:sz w:val="24"/>
          <w:szCs w:val="24"/>
        </w:rPr>
        <w:t xml:space="preserve">we did </w:t>
      </w:r>
      <w:r>
        <w:rPr>
          <w:rFonts w:ascii="Gill Sans MT" w:eastAsia="Gill Sans MT" w:hAnsi="Gill Sans MT" w:cs="Gill Sans MT"/>
          <w:sz w:val="24"/>
          <w:szCs w:val="24"/>
        </w:rPr>
        <w:t>for the current year’s grant, we plan to review applications, decide on amounts and then send the money to the Parish’s Bank account early in the New Year.</w:t>
      </w:r>
    </w:p>
    <w:p w14:paraId="40CF5555" w14:textId="77777777" w:rsidR="00540358" w:rsidRDefault="00540358" w:rsidP="00540358">
      <w:pPr>
        <w:spacing w:after="0" w:line="240" w:lineRule="auto"/>
        <w:rPr>
          <w:rFonts w:ascii="Gill Sans MT" w:eastAsia="Gill Sans MT" w:hAnsi="Gill Sans MT" w:cs="Gill Sans MT"/>
          <w:sz w:val="24"/>
          <w:szCs w:val="24"/>
        </w:rPr>
      </w:pPr>
    </w:p>
    <w:p w14:paraId="395F199D" w14:textId="1A55E8C5" w:rsidR="00540358" w:rsidRPr="007A13F8" w:rsidRDefault="00540358" w:rsidP="00540358">
      <w:pPr>
        <w:spacing w:after="0" w:line="240" w:lineRule="auto"/>
        <w:rPr>
          <w:rFonts w:ascii="Gill Sans MT" w:eastAsia="Gill Sans MT" w:hAnsi="Gill Sans MT" w:cs="Gill Sans MT"/>
          <w:sz w:val="24"/>
          <w:szCs w:val="24"/>
        </w:rPr>
      </w:pPr>
      <w:r>
        <w:rPr>
          <w:rFonts w:ascii="Gill Sans MT" w:eastAsia="Gill Sans MT" w:hAnsi="Gill Sans MT" w:cs="Gill Sans MT"/>
          <w:sz w:val="24"/>
          <w:szCs w:val="24"/>
        </w:rPr>
        <w:t xml:space="preserve">We will </w:t>
      </w:r>
      <w:r w:rsidRPr="007A13F8">
        <w:rPr>
          <w:rFonts w:ascii="Gill Sans MT" w:eastAsia="Gill Sans MT" w:hAnsi="Gill Sans MT" w:cs="Gill Sans MT"/>
          <w:sz w:val="24"/>
          <w:szCs w:val="24"/>
        </w:rPr>
        <w:t>ask for a report to be sent to us by the end of September 2026, stating briefly:</w:t>
      </w:r>
    </w:p>
    <w:p w14:paraId="71CF7B0F" w14:textId="77777777" w:rsidR="00540358" w:rsidRPr="007A13F8" w:rsidRDefault="00540358" w:rsidP="00540358">
      <w:pPr>
        <w:spacing w:after="0" w:line="240" w:lineRule="auto"/>
        <w:rPr>
          <w:rFonts w:ascii="Gill Sans MT" w:eastAsia="Gill Sans MT" w:hAnsi="Gill Sans MT" w:cs="Gill Sans MT"/>
          <w:sz w:val="24"/>
          <w:szCs w:val="24"/>
        </w:rPr>
      </w:pPr>
    </w:p>
    <w:p w14:paraId="0022610B" w14:textId="0844ADB5" w:rsidR="00540358" w:rsidRPr="007A13F8" w:rsidRDefault="007A13F8" w:rsidP="00540358">
      <w:pPr>
        <w:pStyle w:val="ListParagraph"/>
        <w:numPr>
          <w:ilvl w:val="0"/>
          <w:numId w:val="7"/>
        </w:numPr>
        <w:spacing w:after="0" w:line="240" w:lineRule="auto"/>
        <w:rPr>
          <w:rFonts w:ascii="Gill Sans MT" w:eastAsia="Gill Sans MT" w:hAnsi="Gill Sans MT" w:cs="Gill Sans MT"/>
          <w:sz w:val="24"/>
          <w:szCs w:val="24"/>
        </w:rPr>
      </w:pPr>
      <w:r>
        <w:rPr>
          <w:rFonts w:ascii="Gill Sans MT" w:hAnsi="Gill Sans MT" w:cstheme="minorHAnsi"/>
          <w:sz w:val="24"/>
          <w:szCs w:val="24"/>
          <w:lang w:val="en-US"/>
        </w:rPr>
        <w:t>W</w:t>
      </w:r>
      <w:r w:rsidR="00540358" w:rsidRPr="007A13F8">
        <w:rPr>
          <w:rFonts w:ascii="Gill Sans MT" w:hAnsi="Gill Sans MT" w:cstheme="minorHAnsi"/>
          <w:sz w:val="24"/>
          <w:szCs w:val="24"/>
          <w:lang w:val="en-US"/>
        </w:rPr>
        <w:t>hat took place, and how it compares to the application</w:t>
      </w:r>
    </w:p>
    <w:p w14:paraId="2661B120" w14:textId="021C8D09" w:rsidR="00540358" w:rsidRPr="007A13F8" w:rsidRDefault="00540358" w:rsidP="00540358">
      <w:pPr>
        <w:pStyle w:val="Default"/>
        <w:numPr>
          <w:ilvl w:val="0"/>
          <w:numId w:val="7"/>
        </w:numPr>
        <w:suppressAutoHyphens/>
        <w:spacing w:before="0" w:line="240" w:lineRule="auto"/>
        <w:rPr>
          <w:rFonts w:ascii="Gill Sans MT" w:eastAsia="Helvetica" w:hAnsi="Gill Sans MT" w:cstheme="minorHAnsi"/>
        </w:rPr>
      </w:pPr>
      <w:r w:rsidRPr="007A13F8">
        <w:rPr>
          <w:rFonts w:ascii="Gill Sans MT" w:hAnsi="Gill Sans MT" w:cstheme="minorHAnsi"/>
          <w:lang w:val="en-US"/>
        </w:rPr>
        <w:t xml:space="preserve">What the grant enabled that otherwise would not or could not have happened. </w:t>
      </w:r>
    </w:p>
    <w:p w14:paraId="399D45FE" w14:textId="639CB91F" w:rsidR="00540358" w:rsidRPr="007A13F8" w:rsidRDefault="00540358" w:rsidP="00540358">
      <w:pPr>
        <w:pStyle w:val="ListParagraph"/>
        <w:numPr>
          <w:ilvl w:val="0"/>
          <w:numId w:val="7"/>
        </w:numPr>
        <w:spacing w:after="0" w:line="240" w:lineRule="auto"/>
        <w:rPr>
          <w:rFonts w:ascii="Gill Sans MT" w:eastAsia="Gill Sans MT" w:hAnsi="Gill Sans MT" w:cs="Gill Sans MT"/>
          <w:sz w:val="24"/>
          <w:szCs w:val="24"/>
        </w:rPr>
      </w:pPr>
      <w:r w:rsidRPr="007A13F8">
        <w:rPr>
          <w:rFonts w:ascii="Gill Sans MT" w:eastAsia="Gill Sans MT" w:hAnsi="Gill Sans MT" w:cs="Gill Sans MT"/>
          <w:sz w:val="24"/>
          <w:szCs w:val="24"/>
        </w:rPr>
        <w:t>Anything that didn’t go to plan</w:t>
      </w:r>
    </w:p>
    <w:p w14:paraId="7E159684" w14:textId="7F6071B0" w:rsidR="00540358" w:rsidRPr="007A13F8" w:rsidRDefault="00540358" w:rsidP="00540358">
      <w:pPr>
        <w:pStyle w:val="ListParagraph"/>
        <w:numPr>
          <w:ilvl w:val="0"/>
          <w:numId w:val="7"/>
        </w:numPr>
        <w:spacing w:after="0" w:line="240" w:lineRule="auto"/>
        <w:rPr>
          <w:rFonts w:ascii="Gill Sans MT" w:eastAsia="Gill Sans MT" w:hAnsi="Gill Sans MT" w:cs="Gill Sans MT"/>
          <w:sz w:val="24"/>
          <w:szCs w:val="24"/>
        </w:rPr>
      </w:pPr>
      <w:r w:rsidRPr="007A13F8">
        <w:rPr>
          <w:rFonts w:ascii="Gill Sans MT" w:eastAsia="Gill Sans MT" w:hAnsi="Gill Sans MT" w:cs="Gill Sans MT"/>
          <w:sz w:val="24"/>
          <w:szCs w:val="24"/>
        </w:rPr>
        <w:t>Any ‘good news’ stories you would like to share more widely</w:t>
      </w:r>
    </w:p>
    <w:p w14:paraId="52B51334" w14:textId="00986CD2" w:rsidR="00540358" w:rsidRPr="007A13F8" w:rsidRDefault="00540358" w:rsidP="00540358">
      <w:pPr>
        <w:pStyle w:val="ListParagraph"/>
        <w:numPr>
          <w:ilvl w:val="0"/>
          <w:numId w:val="7"/>
        </w:numPr>
        <w:spacing w:after="0" w:line="240" w:lineRule="auto"/>
        <w:rPr>
          <w:rFonts w:ascii="Gill Sans MT" w:eastAsia="Gill Sans MT" w:hAnsi="Gill Sans MT" w:cs="Gill Sans MT"/>
          <w:sz w:val="24"/>
          <w:szCs w:val="24"/>
        </w:rPr>
      </w:pPr>
      <w:r w:rsidRPr="007A13F8">
        <w:rPr>
          <w:rFonts w:ascii="Gill Sans MT" w:eastAsia="Gill Sans MT" w:hAnsi="Gill Sans MT" w:cs="Gill Sans MT"/>
          <w:sz w:val="24"/>
          <w:szCs w:val="24"/>
        </w:rPr>
        <w:t>Any lessons learnt that could be helpful to others</w:t>
      </w:r>
    </w:p>
    <w:p w14:paraId="18ECFF50" w14:textId="5D4E7013" w:rsidR="00540358" w:rsidRPr="007A13F8" w:rsidRDefault="00540358" w:rsidP="00540358">
      <w:pPr>
        <w:pStyle w:val="ListParagraph"/>
        <w:numPr>
          <w:ilvl w:val="0"/>
          <w:numId w:val="7"/>
        </w:numPr>
        <w:spacing w:after="0" w:line="240" w:lineRule="auto"/>
        <w:rPr>
          <w:rFonts w:ascii="Gill Sans MT" w:eastAsia="Gill Sans MT" w:hAnsi="Gill Sans MT" w:cs="Gill Sans MT"/>
          <w:sz w:val="24"/>
          <w:szCs w:val="24"/>
        </w:rPr>
      </w:pPr>
      <w:r w:rsidRPr="007A13F8">
        <w:rPr>
          <w:rFonts w:ascii="Gill Sans MT" w:eastAsia="Gill Sans MT" w:hAnsi="Gill Sans MT" w:cs="Gill Sans MT"/>
          <w:sz w:val="24"/>
          <w:szCs w:val="24"/>
        </w:rPr>
        <w:t xml:space="preserve">How you would describe </w:t>
      </w:r>
      <w:r w:rsidR="007A13F8" w:rsidRPr="007A13F8">
        <w:rPr>
          <w:rFonts w:ascii="Gill Sans MT" w:eastAsia="Gill Sans MT" w:hAnsi="Gill Sans MT" w:cs="Gill Sans MT"/>
          <w:sz w:val="24"/>
          <w:szCs w:val="24"/>
        </w:rPr>
        <w:t>the progress made in the Parish’s mission</w:t>
      </w:r>
    </w:p>
    <w:p w14:paraId="1A09F0F1" w14:textId="419F191D" w:rsidR="00255808" w:rsidRDefault="00255808" w:rsidP="00881A0D">
      <w:pPr>
        <w:spacing w:after="0" w:line="240" w:lineRule="auto"/>
        <w:rPr>
          <w:rFonts w:ascii="Gill Sans MT" w:eastAsia="Gill Sans MT" w:hAnsi="Gill Sans MT" w:cs="Gill Sans MT"/>
          <w:sz w:val="24"/>
          <w:szCs w:val="24"/>
        </w:rPr>
      </w:pPr>
    </w:p>
    <w:p w14:paraId="1DDE79CD" w14:textId="56D3CD1F" w:rsidR="007A13F8" w:rsidRDefault="007A13F8" w:rsidP="00881A0D">
      <w:pPr>
        <w:spacing w:after="0" w:line="240" w:lineRule="auto"/>
        <w:rPr>
          <w:rFonts w:ascii="Gill Sans MT" w:hAnsi="Gill Sans MT"/>
          <w:iCs/>
          <w:sz w:val="24"/>
          <w:szCs w:val="24"/>
        </w:rPr>
      </w:pPr>
      <w:r>
        <w:rPr>
          <w:rFonts w:ascii="Gill Sans MT" w:hAnsi="Gill Sans MT"/>
          <w:iCs/>
          <w:sz w:val="24"/>
          <w:szCs w:val="24"/>
        </w:rPr>
        <w:t xml:space="preserve">We ask that your application reaches us at </w:t>
      </w:r>
      <w:hyperlink r:id="rId8" w:history="1">
        <w:r w:rsidRPr="00C12B92">
          <w:rPr>
            <w:rStyle w:val="Hyperlink"/>
            <w:rFonts w:ascii="Gill Sans MT" w:hAnsi="Gill Sans MT"/>
            <w:iCs/>
            <w:sz w:val="24"/>
            <w:szCs w:val="24"/>
          </w:rPr>
          <w:t>mail@colchesterdeanery.org.uk</w:t>
        </w:r>
      </w:hyperlink>
      <w:r>
        <w:rPr>
          <w:rFonts w:ascii="Gill Sans MT" w:hAnsi="Gill Sans MT"/>
          <w:iCs/>
          <w:sz w:val="24"/>
          <w:szCs w:val="24"/>
        </w:rPr>
        <w:t xml:space="preserve"> no later than Friday 16</w:t>
      </w:r>
      <w:r w:rsidRPr="007A13F8">
        <w:rPr>
          <w:rFonts w:ascii="Gill Sans MT" w:hAnsi="Gill Sans MT"/>
          <w:iCs/>
          <w:sz w:val="24"/>
          <w:szCs w:val="24"/>
          <w:vertAlign w:val="superscript"/>
        </w:rPr>
        <w:t>th</w:t>
      </w:r>
      <w:r>
        <w:rPr>
          <w:rFonts w:ascii="Gill Sans MT" w:hAnsi="Gill Sans MT"/>
          <w:iCs/>
          <w:sz w:val="24"/>
          <w:szCs w:val="24"/>
        </w:rPr>
        <w:t xml:space="preserve"> January 2026.</w:t>
      </w:r>
    </w:p>
    <w:p w14:paraId="0FAFED5E" w14:textId="77777777" w:rsidR="007A13F8" w:rsidRDefault="007A13F8" w:rsidP="00881A0D">
      <w:pPr>
        <w:spacing w:after="0" w:line="240" w:lineRule="auto"/>
        <w:rPr>
          <w:rFonts w:ascii="Gill Sans MT" w:hAnsi="Gill Sans MT"/>
          <w:iCs/>
          <w:sz w:val="24"/>
          <w:szCs w:val="24"/>
        </w:rPr>
      </w:pPr>
    </w:p>
    <w:p w14:paraId="721AF974" w14:textId="203B2A7E" w:rsidR="007A13F8" w:rsidRDefault="007A13F8" w:rsidP="00881A0D">
      <w:pPr>
        <w:spacing w:after="0" w:line="240" w:lineRule="auto"/>
        <w:rPr>
          <w:rFonts w:ascii="Gill Sans MT" w:hAnsi="Gill Sans MT"/>
          <w:iCs/>
          <w:sz w:val="24"/>
          <w:szCs w:val="24"/>
        </w:rPr>
      </w:pPr>
      <w:r>
        <w:rPr>
          <w:rFonts w:ascii="Gill Sans MT" w:hAnsi="Gill Sans MT"/>
          <w:iCs/>
          <w:sz w:val="24"/>
          <w:szCs w:val="24"/>
        </w:rPr>
        <w:t>May the Lord bless your planning!</w:t>
      </w:r>
    </w:p>
    <w:p w14:paraId="78CA3C6B" w14:textId="77777777" w:rsidR="007A13F8" w:rsidRDefault="007A13F8" w:rsidP="00881A0D">
      <w:pPr>
        <w:spacing w:after="0" w:line="240" w:lineRule="auto"/>
        <w:rPr>
          <w:rFonts w:ascii="Gill Sans MT" w:hAnsi="Gill Sans MT"/>
          <w:iCs/>
          <w:sz w:val="24"/>
          <w:szCs w:val="24"/>
        </w:rPr>
      </w:pPr>
    </w:p>
    <w:p w14:paraId="2BA29BB0" w14:textId="77777777" w:rsidR="007A13F8" w:rsidRDefault="007A13F8" w:rsidP="00881A0D">
      <w:pPr>
        <w:spacing w:after="0" w:line="240" w:lineRule="auto"/>
        <w:rPr>
          <w:rFonts w:ascii="Gill Sans MT" w:hAnsi="Gill Sans MT"/>
          <w:iCs/>
          <w:sz w:val="24"/>
          <w:szCs w:val="24"/>
        </w:rPr>
      </w:pPr>
    </w:p>
    <w:p w14:paraId="3C0CD939" w14:textId="1F4B4E64" w:rsidR="007A13F8" w:rsidRPr="007A13F8" w:rsidRDefault="007A13F8" w:rsidP="00881A0D">
      <w:pPr>
        <w:spacing w:after="0" w:line="240" w:lineRule="auto"/>
        <w:rPr>
          <w:rFonts w:ascii="Gill Sans MT" w:hAnsi="Gill Sans MT"/>
          <w:i/>
          <w:sz w:val="24"/>
          <w:szCs w:val="24"/>
        </w:rPr>
      </w:pPr>
      <w:r w:rsidRPr="007A13F8">
        <w:rPr>
          <w:rFonts w:ascii="Gill Sans MT" w:hAnsi="Gill Sans MT"/>
          <w:i/>
          <w:sz w:val="24"/>
          <w:szCs w:val="24"/>
        </w:rPr>
        <w:t>Deanery Standing &amp; Pastoral Committee</w:t>
      </w:r>
      <w:r w:rsidRPr="007A13F8">
        <w:rPr>
          <w:rFonts w:ascii="Gill Sans MT" w:hAnsi="Gill Sans MT"/>
          <w:i/>
          <w:sz w:val="24"/>
          <w:szCs w:val="24"/>
        </w:rPr>
        <w:br/>
        <w:t>Deanery of Colchester</w:t>
      </w:r>
    </w:p>
    <w:sectPr w:rsidR="007A13F8" w:rsidRPr="007A13F8" w:rsidSect="002F4F97">
      <w:pgSz w:w="11906" w:h="16838"/>
      <w:pgMar w:top="567" w:right="851" w:bottom="567" w:left="992" w:header="709" w:footer="709" w:gutter="0"/>
      <w:paperSrc w:first="258" w:other="25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063D6"/>
    <w:multiLevelType w:val="hybridMultilevel"/>
    <w:tmpl w:val="7988D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ED44FE"/>
    <w:multiLevelType w:val="hybridMultilevel"/>
    <w:tmpl w:val="43D25564"/>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D5F2274"/>
    <w:multiLevelType w:val="hybridMultilevel"/>
    <w:tmpl w:val="62D4F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BD4FC1"/>
    <w:multiLevelType w:val="hybridMultilevel"/>
    <w:tmpl w:val="EF9A9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CB0272"/>
    <w:multiLevelType w:val="hybridMultilevel"/>
    <w:tmpl w:val="D1927E90"/>
    <w:lvl w:ilvl="0" w:tplc="F4841B7C">
      <w:start w:val="1"/>
      <w:numFmt w:val="decimal"/>
      <w:lvlText w:val="%1."/>
      <w:lvlJc w:val="left"/>
      <w:pPr>
        <w:ind w:left="720" w:hanging="360"/>
      </w:pPr>
      <w:rPr>
        <w:rFonts w:asciiTheme="minorHAnsi" w:eastAsiaTheme="minorHAnsi" w:hAnsiTheme="minorHAnsi" w:cstheme="minorHAns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A66D4C"/>
    <w:multiLevelType w:val="hybridMultilevel"/>
    <w:tmpl w:val="9684D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0F6661"/>
    <w:multiLevelType w:val="hybridMultilevel"/>
    <w:tmpl w:val="BD0272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1915612">
    <w:abstractNumId w:val="5"/>
  </w:num>
  <w:num w:numId="2" w16cid:durableId="1893150791">
    <w:abstractNumId w:val="1"/>
  </w:num>
  <w:num w:numId="3" w16cid:durableId="1696543856">
    <w:abstractNumId w:val="0"/>
  </w:num>
  <w:num w:numId="4" w16cid:durableId="68891142">
    <w:abstractNumId w:val="6"/>
  </w:num>
  <w:num w:numId="5" w16cid:durableId="1904948497">
    <w:abstractNumId w:val="2"/>
  </w:num>
  <w:num w:numId="6" w16cid:durableId="1152986574">
    <w:abstractNumId w:val="3"/>
  </w:num>
  <w:num w:numId="7" w16cid:durableId="44911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04"/>
    <w:rsid w:val="000A094E"/>
    <w:rsid w:val="0014327E"/>
    <w:rsid w:val="001630E6"/>
    <w:rsid w:val="001931C1"/>
    <w:rsid w:val="001C68DE"/>
    <w:rsid w:val="00255808"/>
    <w:rsid w:val="002B1E04"/>
    <w:rsid w:val="002F4F97"/>
    <w:rsid w:val="00321EBA"/>
    <w:rsid w:val="0034619A"/>
    <w:rsid w:val="003A5A7F"/>
    <w:rsid w:val="004107B3"/>
    <w:rsid w:val="00476FEF"/>
    <w:rsid w:val="0049335C"/>
    <w:rsid w:val="004B2797"/>
    <w:rsid w:val="004D399E"/>
    <w:rsid w:val="004E1771"/>
    <w:rsid w:val="004E4243"/>
    <w:rsid w:val="00526BD2"/>
    <w:rsid w:val="00540358"/>
    <w:rsid w:val="005C52E0"/>
    <w:rsid w:val="005D32EB"/>
    <w:rsid w:val="005F7DDC"/>
    <w:rsid w:val="006308B6"/>
    <w:rsid w:val="006757F1"/>
    <w:rsid w:val="00677B56"/>
    <w:rsid w:val="00681F44"/>
    <w:rsid w:val="006908DC"/>
    <w:rsid w:val="006A0CB5"/>
    <w:rsid w:val="006C1A0B"/>
    <w:rsid w:val="006C48E5"/>
    <w:rsid w:val="00717F8A"/>
    <w:rsid w:val="00793C43"/>
    <w:rsid w:val="00795C37"/>
    <w:rsid w:val="007A13F8"/>
    <w:rsid w:val="007D6826"/>
    <w:rsid w:val="008021CA"/>
    <w:rsid w:val="00814EBE"/>
    <w:rsid w:val="008207BC"/>
    <w:rsid w:val="00881A0D"/>
    <w:rsid w:val="00886F39"/>
    <w:rsid w:val="00910DCA"/>
    <w:rsid w:val="0092217D"/>
    <w:rsid w:val="00957E6E"/>
    <w:rsid w:val="009A27A4"/>
    <w:rsid w:val="009F3945"/>
    <w:rsid w:val="00A10DB7"/>
    <w:rsid w:val="00A225A4"/>
    <w:rsid w:val="00A9232A"/>
    <w:rsid w:val="00B04EFF"/>
    <w:rsid w:val="00B079A9"/>
    <w:rsid w:val="00BC567E"/>
    <w:rsid w:val="00BC5AE3"/>
    <w:rsid w:val="00D25023"/>
    <w:rsid w:val="00D32885"/>
    <w:rsid w:val="00D478EB"/>
    <w:rsid w:val="00D701F1"/>
    <w:rsid w:val="00D81EB5"/>
    <w:rsid w:val="00DA4F72"/>
    <w:rsid w:val="00DD2FDD"/>
    <w:rsid w:val="00E47033"/>
    <w:rsid w:val="00E75F49"/>
    <w:rsid w:val="00EC2A9C"/>
    <w:rsid w:val="00F00531"/>
    <w:rsid w:val="00F17D84"/>
    <w:rsid w:val="00F32C5B"/>
    <w:rsid w:val="00F67CD1"/>
    <w:rsid w:val="00F769D3"/>
    <w:rsid w:val="00FB3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BFE64"/>
  <w15:chartTrackingRefBased/>
  <w15:docId w15:val="{47A6EB22-712D-4C3A-8557-0ED5ACA6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27E"/>
    <w:pPr>
      <w:ind w:left="720"/>
      <w:contextualSpacing/>
    </w:pPr>
  </w:style>
  <w:style w:type="character" w:styleId="Hyperlink">
    <w:name w:val="Hyperlink"/>
    <w:basedOn w:val="DefaultParagraphFont"/>
    <w:uiPriority w:val="99"/>
    <w:unhideWhenUsed/>
    <w:rsid w:val="00E47033"/>
    <w:rPr>
      <w:color w:val="0563C1" w:themeColor="hyperlink"/>
      <w:u w:val="single"/>
    </w:rPr>
  </w:style>
  <w:style w:type="character" w:styleId="UnresolvedMention">
    <w:name w:val="Unresolved Mention"/>
    <w:basedOn w:val="DefaultParagraphFont"/>
    <w:uiPriority w:val="99"/>
    <w:semiHidden/>
    <w:unhideWhenUsed/>
    <w:rsid w:val="00E47033"/>
    <w:rPr>
      <w:color w:val="605E5C"/>
      <w:shd w:val="clear" w:color="auto" w:fill="E1DFDD"/>
    </w:rPr>
  </w:style>
  <w:style w:type="paragraph" w:customStyle="1" w:styleId="Default">
    <w:name w:val="Default"/>
    <w:rsid w:val="0054035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colchesterdeanery.org.uk"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5375F-CCF9-41B3-822C-430FAAAA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2026</Characters>
  <Application>Microsoft Office Word</Application>
  <DocSecurity>0</DocSecurity>
  <Lines>88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Chandler</dc:creator>
  <cp:keywords/>
  <dc:description/>
  <cp:lastModifiedBy>John Chandler</cp:lastModifiedBy>
  <cp:revision>2</cp:revision>
  <cp:lastPrinted>2024-06-11T16:10:00Z</cp:lastPrinted>
  <dcterms:created xsi:type="dcterms:W3CDTF">2026-01-16T10:51:00Z</dcterms:created>
  <dcterms:modified xsi:type="dcterms:W3CDTF">2026-01-16T10:51:00Z</dcterms:modified>
</cp:coreProperties>
</file>